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F" w:rsidRDefault="005A2ACF" w:rsidP="005A2ACF">
      <w:pPr>
        <w:pStyle w:val="Title"/>
        <w:jc w:val="left"/>
      </w:pPr>
    </w:p>
    <w:p w:rsidR="005A2ACF" w:rsidRDefault="004B40C1" w:rsidP="005A2ACF">
      <w:pPr>
        <w:pStyle w:val="Title"/>
        <w:jc w:val="left"/>
      </w:pPr>
      <w:r w:rsidRPr="004B40C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61.45pt;z-index:251658240" filled="f" stroked="f">
            <v:textbox inset="0,0,0,0">
              <w:txbxContent>
                <w:p w:rsidR="005A2ACF" w:rsidRPr="00185844" w:rsidRDefault="005A2ACF" w:rsidP="005A2ACF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5A2ACF" w:rsidRPr="00185844" w:rsidRDefault="004B40C1" w:rsidP="005A2ACF">
                  <w:pPr>
                    <w:spacing w:after="0"/>
                    <w:jc w:val="center"/>
                  </w:pPr>
                  <w:hyperlink r:id="rId6" w:history="1">
                    <w:r w:rsidR="005A2ACF" w:rsidRPr="00185844">
                      <w:rPr>
                        <w:rStyle w:val="Hyperlink"/>
                      </w:rPr>
                      <w:t>www.ccjsm.ro</w:t>
                    </w:r>
                  </w:hyperlink>
                  <w:r w:rsidR="005A2ACF" w:rsidRPr="00185844">
                    <w:t>; e-mail:ccjsm@yahoo.com</w:t>
                  </w:r>
                </w:p>
                <w:p w:rsidR="005A2ACF" w:rsidRDefault="005A2ACF" w:rsidP="005A2ACF"/>
                <w:p w:rsidR="005A2ACF" w:rsidRDefault="005A2ACF" w:rsidP="005A2ACF"/>
                <w:p w:rsidR="005A2ACF" w:rsidRDefault="005A2ACF" w:rsidP="005A2ACF"/>
                <w:p w:rsidR="005A2ACF" w:rsidRDefault="005A2ACF" w:rsidP="005A2ACF"/>
                <w:p w:rsidR="005A2ACF" w:rsidRDefault="005A2ACF" w:rsidP="005A2ACF"/>
                <w:p w:rsidR="005A2ACF" w:rsidRDefault="005A2ACF" w:rsidP="005A2ACF"/>
                <w:p w:rsidR="005A2ACF" w:rsidRPr="00185844" w:rsidRDefault="005A2ACF" w:rsidP="005A2ACF"/>
              </w:txbxContent>
            </v:textbox>
          </v:shape>
        </w:pict>
      </w:r>
      <w:r w:rsidR="005A2ACF">
        <w:rPr>
          <w:noProof/>
          <w:lang w:val="ro-RO" w:eastAsia="ro-RO"/>
        </w:rPr>
        <w:drawing>
          <wp:inline distT="0" distB="0" distL="0" distR="0">
            <wp:extent cx="5762625" cy="1266825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CF" w:rsidRDefault="005A2ACF" w:rsidP="005A2ACF">
      <w:pPr>
        <w:pStyle w:val="Title"/>
        <w:jc w:val="left"/>
        <w:rPr>
          <w:noProof/>
          <w:sz w:val="20"/>
        </w:rPr>
      </w:pPr>
    </w:p>
    <w:p w:rsidR="005A2ACF" w:rsidRDefault="005A2ACF" w:rsidP="005A2ACF">
      <w:pPr>
        <w:pStyle w:val="Title"/>
        <w:jc w:val="left"/>
        <w:rPr>
          <w:noProof/>
          <w:sz w:val="20"/>
        </w:rPr>
      </w:pPr>
    </w:p>
    <w:p w:rsidR="005A2ACF" w:rsidRDefault="005A2ACF" w:rsidP="005A2ACF">
      <w:pPr>
        <w:pStyle w:val="Title"/>
        <w:jc w:val="left"/>
        <w:rPr>
          <w:noProof/>
          <w:sz w:val="20"/>
        </w:rPr>
      </w:pPr>
    </w:p>
    <w:p w:rsidR="005A2ACF" w:rsidRDefault="005A2ACF" w:rsidP="005A2ACF">
      <w:pPr>
        <w:pStyle w:val="Title"/>
        <w:jc w:val="left"/>
        <w:rPr>
          <w:noProof/>
          <w:sz w:val="20"/>
        </w:rPr>
      </w:pPr>
    </w:p>
    <w:p w:rsidR="005A2ACF" w:rsidRPr="002452A2" w:rsidRDefault="005A2ACF" w:rsidP="005A2ACF">
      <w:pPr>
        <w:pStyle w:val="Title"/>
        <w:jc w:val="left"/>
        <w:rPr>
          <w:b/>
        </w:rPr>
      </w:pPr>
      <w:r w:rsidRPr="002452A2">
        <w:rPr>
          <w:b/>
        </w:rPr>
        <w:t xml:space="preserve">                      </w:t>
      </w:r>
      <w:proofErr w:type="gramStart"/>
      <w:r w:rsidRPr="002452A2">
        <w:rPr>
          <w:b/>
          <w:sz w:val="28"/>
        </w:rPr>
        <w:t>RAPORT  DE</w:t>
      </w:r>
      <w:proofErr w:type="gramEnd"/>
      <w:r w:rsidRPr="002452A2">
        <w:rPr>
          <w:b/>
          <w:sz w:val="28"/>
        </w:rPr>
        <w:t xml:space="preserve">  ACTIVITATE  PE  ANUL 20</w:t>
      </w:r>
      <w:r>
        <w:rPr>
          <w:b/>
          <w:sz w:val="28"/>
        </w:rPr>
        <w:t>23</w:t>
      </w:r>
    </w:p>
    <w:p w:rsidR="005A2ACF" w:rsidRDefault="005A2ACF" w:rsidP="005A2ACF">
      <w:pPr>
        <w:ind w:left="-720" w:right="-360"/>
        <w:rPr>
          <w:sz w:val="28"/>
          <w:szCs w:val="28"/>
        </w:rPr>
      </w:pP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Intocmit  de Asociatia “Colegiul Consilierilor Juridici” Satu Mare,cu sediul in Satu Mare str.I.Slavici nr.13, infiintata prin Incheierea nr.6/2004 pronuntata de Judecatoria Satu Mare, in dosar nr.6/PJ/2004, reprezentata de Ghere Ioan, in calitate de Decan.</w:t>
      </w: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La  data de 31.12.2023 in asociati</w:t>
      </w:r>
      <w:r w:rsidR="00935D54">
        <w:rPr>
          <w:rFonts w:ascii="Arial" w:hAnsi="Arial" w:cs="Arial"/>
          <w:sz w:val="28"/>
          <w:szCs w:val="28"/>
        </w:rPr>
        <w:t xml:space="preserve">e erau inscrisi un numar de 365 </w:t>
      </w:r>
      <w:r>
        <w:rPr>
          <w:rFonts w:ascii="Arial" w:hAnsi="Arial" w:cs="Arial"/>
          <w:sz w:val="28"/>
          <w:szCs w:val="28"/>
        </w:rPr>
        <w:t>consilieri juridici din care :</w:t>
      </w:r>
    </w:p>
    <w:p w:rsidR="005A2ACF" w:rsidRDefault="005752B3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30</w:t>
      </w:r>
      <w:r w:rsidR="005A2ACF">
        <w:rPr>
          <w:rFonts w:ascii="Arial" w:hAnsi="Arial" w:cs="Arial"/>
          <w:sz w:val="28"/>
          <w:szCs w:val="28"/>
        </w:rPr>
        <w:t>9 consilieri juridici definitivi,</w:t>
      </w:r>
    </w:p>
    <w:p w:rsidR="005A2ACF" w:rsidRDefault="00935D54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56</w:t>
      </w:r>
      <w:r w:rsidR="005A2ACF">
        <w:rPr>
          <w:rFonts w:ascii="Arial" w:hAnsi="Arial" w:cs="Arial"/>
          <w:sz w:val="28"/>
          <w:szCs w:val="28"/>
        </w:rPr>
        <w:t xml:space="preserve"> consilieri juridici stagiari, </w:t>
      </w:r>
    </w:p>
    <w:p w:rsidR="009060A5" w:rsidRDefault="005A2ACF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3 consilieri juridici suspendati.</w:t>
      </w:r>
    </w:p>
    <w:p w:rsidR="00E41B40" w:rsidRDefault="00E41B40" w:rsidP="009060A5">
      <w:pPr>
        <w:spacing w:after="0"/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 anul 2023:</w:t>
      </w:r>
      <w:r w:rsidR="00EF0DD3">
        <w:rPr>
          <w:rFonts w:ascii="Arial" w:hAnsi="Arial" w:cs="Arial"/>
          <w:sz w:val="28"/>
          <w:szCs w:val="28"/>
        </w:rPr>
        <w:t xml:space="preserve">                                              Nr.Membrii la 01.01.2023</w:t>
      </w:r>
    </w:p>
    <w:p w:rsidR="005A2ACF" w:rsidRDefault="005A2ACF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- 1 consilier juridic a fost primit in asociatie,   </w:t>
      </w:r>
    </w:p>
    <w:p w:rsidR="005A2ACF" w:rsidRDefault="005A2ACF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- 3 consilieri juridici au promovat examenul de definitivat.</w:t>
      </w:r>
    </w:p>
    <w:p w:rsidR="005A2ACF" w:rsidRDefault="00935D54" w:rsidP="009060A5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- 39</w:t>
      </w:r>
      <w:r w:rsidR="005A2ACF">
        <w:rPr>
          <w:rFonts w:ascii="Arial" w:hAnsi="Arial" w:cs="Arial"/>
          <w:sz w:val="28"/>
          <w:szCs w:val="28"/>
        </w:rPr>
        <w:t xml:space="preserve"> de membri au fost exclusi din asociatie ca urmare a neachitarii cotizatiei de membru.  </w:t>
      </w:r>
    </w:p>
    <w:p w:rsidR="009060A5" w:rsidRDefault="009060A5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A2ACF">
        <w:rPr>
          <w:rFonts w:ascii="Arial" w:hAnsi="Arial" w:cs="Arial"/>
          <w:sz w:val="28"/>
          <w:szCs w:val="28"/>
        </w:rPr>
        <w:t xml:space="preserve">- </w:t>
      </w:r>
      <w:r w:rsidR="005752B3">
        <w:rPr>
          <w:rFonts w:ascii="Arial" w:hAnsi="Arial" w:cs="Arial"/>
          <w:sz w:val="28"/>
          <w:szCs w:val="28"/>
        </w:rPr>
        <w:t>a</w:t>
      </w:r>
      <w:r w:rsidR="00E41B40">
        <w:rPr>
          <w:rFonts w:ascii="Arial" w:hAnsi="Arial" w:cs="Arial"/>
          <w:sz w:val="28"/>
          <w:szCs w:val="28"/>
        </w:rPr>
        <w:t>u fost organizate un numar de 4</w:t>
      </w:r>
      <w:r w:rsidR="005A2ACF">
        <w:rPr>
          <w:rFonts w:ascii="Arial" w:hAnsi="Arial" w:cs="Arial"/>
          <w:sz w:val="28"/>
          <w:szCs w:val="28"/>
        </w:rPr>
        <w:t xml:space="preserve"> sedinte ale Consiliului Colegiului, dupa cum urmeaza:</w:t>
      </w:r>
    </w:p>
    <w:p w:rsidR="00E41B40" w:rsidRDefault="005A2ACF" w:rsidP="009060A5">
      <w:pPr>
        <w:spacing w:after="0"/>
        <w:rPr>
          <w:rFonts w:ascii="Arial" w:hAnsi="Arial" w:cs="Arial"/>
          <w:sz w:val="28"/>
          <w:szCs w:val="28"/>
        </w:rPr>
      </w:pPr>
      <w:r w:rsidRPr="009060A5">
        <w:rPr>
          <w:rFonts w:ascii="Arial" w:hAnsi="Arial" w:cs="Arial"/>
          <w:sz w:val="28"/>
          <w:szCs w:val="28"/>
        </w:rPr>
        <w:t xml:space="preserve">      1. La </w:t>
      </w:r>
      <w:r w:rsidR="00935D54" w:rsidRPr="009060A5">
        <w:rPr>
          <w:rFonts w:ascii="Arial" w:hAnsi="Arial" w:cs="Arial"/>
          <w:sz w:val="28"/>
          <w:szCs w:val="28"/>
        </w:rPr>
        <w:t>14.02.2023</w:t>
      </w:r>
      <w:r w:rsidRPr="009060A5">
        <w:rPr>
          <w:rFonts w:ascii="Arial" w:hAnsi="Arial" w:cs="Arial"/>
          <w:sz w:val="28"/>
          <w:szCs w:val="28"/>
        </w:rPr>
        <w:t>–</w:t>
      </w:r>
      <w:r w:rsidR="00E41B40">
        <w:rPr>
          <w:rFonts w:ascii="Arial" w:hAnsi="Arial" w:cs="Arial"/>
          <w:sz w:val="28"/>
          <w:szCs w:val="28"/>
        </w:rPr>
        <w:t xml:space="preserve"> </w:t>
      </w:r>
      <w:r w:rsidRPr="009060A5">
        <w:rPr>
          <w:rFonts w:ascii="Arial" w:hAnsi="Arial" w:cs="Arial"/>
          <w:sz w:val="28"/>
          <w:szCs w:val="28"/>
        </w:rPr>
        <w:t xml:space="preserve">ordinea de zi : </w:t>
      </w:r>
    </w:p>
    <w:p w:rsidR="009060A5" w:rsidRPr="009060A5" w:rsidRDefault="00E41B40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9060A5" w:rsidRPr="009060A5">
        <w:rPr>
          <w:rFonts w:ascii="Arial" w:hAnsi="Arial" w:cs="Arial"/>
          <w:sz w:val="28"/>
          <w:szCs w:val="28"/>
        </w:rPr>
        <w:t>tabilirea delegatiei care va participa la intalnirea de la Bucuresti din 24.02.2023,avand ca tema infiintarea unei noi federatii profesionale – UACJ;</w:t>
      </w:r>
    </w:p>
    <w:p w:rsidR="009060A5" w:rsidRPr="009060A5" w:rsidRDefault="00E41B40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9060A5" w:rsidRPr="009060A5">
        <w:rPr>
          <w:rFonts w:ascii="Arial" w:hAnsi="Arial" w:cs="Arial"/>
          <w:sz w:val="28"/>
          <w:szCs w:val="28"/>
        </w:rPr>
        <w:t>tabilirea datei organizarii cursului de pregatire profesionala;</w:t>
      </w:r>
    </w:p>
    <w:p w:rsidR="009060A5" w:rsidRPr="009060A5" w:rsidRDefault="00E41B40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9060A5" w:rsidRPr="009060A5">
        <w:rPr>
          <w:rFonts w:ascii="Arial" w:hAnsi="Arial" w:cs="Arial"/>
          <w:sz w:val="28"/>
          <w:szCs w:val="28"/>
        </w:rPr>
        <w:t>tabilirea datei unui eveniment / intalniri cu membrii din conducerea ACCJ SM;</w:t>
      </w:r>
    </w:p>
    <w:p w:rsidR="00935D54" w:rsidRDefault="00E41B40" w:rsidP="009060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</w:t>
      </w:r>
      <w:r w:rsidR="009060A5">
        <w:rPr>
          <w:rFonts w:ascii="Arial" w:hAnsi="Arial" w:cs="Arial"/>
          <w:sz w:val="28"/>
          <w:szCs w:val="28"/>
        </w:rPr>
        <w:t>iverse.</w:t>
      </w:r>
    </w:p>
    <w:p w:rsidR="00E41B40" w:rsidRDefault="005A2ACF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296E8B">
        <w:rPr>
          <w:rFonts w:ascii="Arial" w:hAnsi="Arial" w:cs="Arial"/>
          <w:sz w:val="28"/>
          <w:szCs w:val="28"/>
        </w:rPr>
        <w:t>2. L</w:t>
      </w:r>
      <w:r w:rsidR="009060A5" w:rsidRPr="00296E8B">
        <w:rPr>
          <w:rFonts w:ascii="Arial" w:hAnsi="Arial" w:cs="Arial"/>
          <w:sz w:val="28"/>
          <w:szCs w:val="28"/>
        </w:rPr>
        <w:t>a 15.03.2023-</w:t>
      </w:r>
      <w:r w:rsidR="00E41B40">
        <w:rPr>
          <w:rFonts w:ascii="Arial" w:hAnsi="Arial" w:cs="Arial"/>
          <w:sz w:val="28"/>
          <w:szCs w:val="28"/>
        </w:rPr>
        <w:t xml:space="preserve"> </w:t>
      </w:r>
      <w:r w:rsidR="009060A5" w:rsidRPr="00296E8B">
        <w:rPr>
          <w:rFonts w:ascii="Arial" w:hAnsi="Arial" w:cs="Arial"/>
          <w:sz w:val="28"/>
          <w:szCs w:val="28"/>
        </w:rPr>
        <w:t xml:space="preserve">ordinea de zi: </w:t>
      </w:r>
    </w:p>
    <w:p w:rsidR="00296E8B" w:rsidRP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</w:t>
      </w:r>
      <w:r w:rsidR="00296E8B" w:rsidRPr="00296E8B">
        <w:rPr>
          <w:rFonts w:ascii="Arial" w:hAnsi="Arial" w:cs="Arial"/>
          <w:sz w:val="28"/>
          <w:szCs w:val="28"/>
        </w:rPr>
        <w:t>onvocarea</w:t>
      </w:r>
      <w:r>
        <w:rPr>
          <w:rFonts w:ascii="Arial" w:hAnsi="Arial" w:cs="Arial"/>
          <w:sz w:val="28"/>
          <w:szCs w:val="28"/>
        </w:rPr>
        <w:t xml:space="preserve">  Adunarii Generale Ordinare, </w:t>
      </w:r>
      <w:r w:rsidR="00296E8B" w:rsidRPr="00296E8B">
        <w:rPr>
          <w:rFonts w:ascii="Arial" w:hAnsi="Arial" w:cs="Arial"/>
          <w:sz w:val="28"/>
          <w:szCs w:val="28"/>
        </w:rPr>
        <w:t>stabilirea datei si a ordinii de zi;</w:t>
      </w:r>
    </w:p>
    <w:p w:rsidR="00296E8B" w:rsidRP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296E8B" w:rsidRPr="00296E8B">
        <w:rPr>
          <w:rFonts w:ascii="Arial" w:hAnsi="Arial" w:cs="Arial"/>
          <w:sz w:val="28"/>
          <w:szCs w:val="28"/>
        </w:rPr>
        <w:t>tabilirea datei organizarii examenului de primire si definitivat in profesia de Consilier juridic;</w:t>
      </w:r>
    </w:p>
    <w:p w:rsidR="00296E8B" w:rsidRP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</w:t>
      </w:r>
      <w:r w:rsidR="00296E8B" w:rsidRPr="00296E8B">
        <w:rPr>
          <w:rFonts w:ascii="Arial" w:hAnsi="Arial" w:cs="Arial"/>
          <w:sz w:val="28"/>
          <w:szCs w:val="28"/>
        </w:rPr>
        <w:t>probarea bibliografiei pentru examenul de primire si definitivat in profesia de  Consilier juridic;</w:t>
      </w:r>
    </w:p>
    <w:p w:rsidR="00296E8B" w:rsidRP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296E8B" w:rsidRPr="00296E8B">
        <w:rPr>
          <w:rFonts w:ascii="Arial" w:hAnsi="Arial" w:cs="Arial"/>
          <w:sz w:val="28"/>
          <w:szCs w:val="28"/>
        </w:rPr>
        <w:t>tabilirea Comisiei de examinare pentru organizarea examenului de primire si definitivat in profesia de Consilier juridic;</w:t>
      </w:r>
    </w:p>
    <w:p w:rsidR="00296E8B" w:rsidRP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</w:t>
      </w:r>
      <w:r w:rsidR="00296E8B" w:rsidRPr="00296E8B">
        <w:rPr>
          <w:rFonts w:ascii="Arial" w:hAnsi="Arial" w:cs="Arial"/>
          <w:sz w:val="28"/>
          <w:szCs w:val="28"/>
        </w:rPr>
        <w:t>iscutarea si aprobarea materialelor pentru Adunarea Generala;</w:t>
      </w:r>
    </w:p>
    <w:p w:rsidR="00296E8B" w:rsidRDefault="00E41B40" w:rsidP="00296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="00296E8B" w:rsidRPr="00296E8B">
        <w:rPr>
          <w:rFonts w:ascii="Arial" w:hAnsi="Arial" w:cs="Arial"/>
          <w:sz w:val="28"/>
          <w:szCs w:val="28"/>
        </w:rPr>
        <w:t>tabilirea datei pentru organizarea unui seminar de pregatire profesionala a membrilor asociatiei.</w:t>
      </w:r>
    </w:p>
    <w:p w:rsidR="0032443E" w:rsidRPr="0032443E" w:rsidRDefault="009B7B3F" w:rsidP="0032443E">
      <w:pPr>
        <w:pStyle w:val="Title"/>
        <w:ind w:left="15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2443E">
        <w:rPr>
          <w:rFonts w:ascii="Arial" w:hAnsi="Arial" w:cs="Arial"/>
          <w:sz w:val="28"/>
          <w:szCs w:val="28"/>
        </w:rPr>
        <w:t>. La 0</w:t>
      </w:r>
      <w:r w:rsidR="00ED7183">
        <w:rPr>
          <w:rFonts w:ascii="Arial" w:hAnsi="Arial" w:cs="Arial"/>
          <w:sz w:val="28"/>
          <w:szCs w:val="28"/>
        </w:rPr>
        <w:t>8.05.2023-</w:t>
      </w:r>
      <w:r w:rsidR="007F32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443E">
        <w:rPr>
          <w:rFonts w:ascii="Arial" w:hAnsi="Arial" w:cs="Arial"/>
          <w:sz w:val="28"/>
          <w:szCs w:val="28"/>
        </w:rPr>
        <w:t>ordinea</w:t>
      </w:r>
      <w:proofErr w:type="spellEnd"/>
      <w:r w:rsidR="0032443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2443E">
        <w:rPr>
          <w:rFonts w:ascii="Arial" w:hAnsi="Arial" w:cs="Arial"/>
          <w:sz w:val="28"/>
          <w:szCs w:val="28"/>
        </w:rPr>
        <w:t>zi</w:t>
      </w:r>
      <w:proofErr w:type="spellEnd"/>
      <w:r w:rsidR="0032443E">
        <w:rPr>
          <w:rFonts w:ascii="Arial" w:hAnsi="Arial" w:cs="Arial"/>
          <w:sz w:val="28"/>
          <w:szCs w:val="28"/>
        </w:rPr>
        <w:t>:</w:t>
      </w:r>
      <w:r w:rsidR="0032443E" w:rsidRPr="0032443E">
        <w:rPr>
          <w:rFonts w:ascii="Arial" w:hAnsi="Arial" w:cs="Arial"/>
        </w:rPr>
        <w:t xml:space="preserve"> </w:t>
      </w:r>
    </w:p>
    <w:p w:rsidR="0032443E" w:rsidRPr="0032443E" w:rsidRDefault="007F32D1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d</w:t>
      </w:r>
      <w:r w:rsidR="0032443E" w:rsidRPr="0032443E">
        <w:rPr>
          <w:rFonts w:ascii="Arial" w:hAnsi="Arial" w:cs="Arial"/>
          <w:sz w:val="28"/>
          <w:szCs w:val="28"/>
        </w:rPr>
        <w:t>iscutarea si aprobarea modificarilor propuse la statutul ACCJ Satu Mare.</w:t>
      </w:r>
    </w:p>
    <w:p w:rsidR="0032443E" w:rsidRPr="0032443E" w:rsidRDefault="007F32D1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c</w:t>
      </w:r>
      <w:r w:rsidR="0032443E" w:rsidRPr="0032443E">
        <w:rPr>
          <w:rFonts w:ascii="Arial" w:hAnsi="Arial" w:cs="Arial"/>
          <w:sz w:val="28"/>
          <w:szCs w:val="28"/>
        </w:rPr>
        <w:t>onvocarea adunarii generale pentru discutarea si aprobarea modificarilor la statutul de organizare si functionare a ACCJ Satu Mare, stabilirea datei,orei si a locatiei.</w:t>
      </w:r>
    </w:p>
    <w:p w:rsidR="0032443E" w:rsidRDefault="007F32D1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</w:t>
      </w:r>
      <w:r w:rsidR="0032443E" w:rsidRPr="0032443E">
        <w:rPr>
          <w:rFonts w:ascii="Arial" w:hAnsi="Arial" w:cs="Arial"/>
          <w:sz w:val="28"/>
          <w:szCs w:val="28"/>
        </w:rPr>
        <w:t>iverse.</w:t>
      </w:r>
    </w:p>
    <w:p w:rsidR="007F32D1" w:rsidRDefault="009B7B3F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</w:t>
      </w:r>
      <w:r w:rsidR="0032443E">
        <w:rPr>
          <w:rFonts w:ascii="Arial" w:hAnsi="Arial" w:cs="Arial"/>
          <w:sz w:val="28"/>
          <w:szCs w:val="28"/>
        </w:rPr>
        <w:t>.  La 30.06.2023-</w:t>
      </w:r>
      <w:r w:rsidR="007F32D1">
        <w:rPr>
          <w:rFonts w:ascii="Arial" w:hAnsi="Arial" w:cs="Arial"/>
          <w:sz w:val="28"/>
          <w:szCs w:val="28"/>
        </w:rPr>
        <w:t xml:space="preserve"> </w:t>
      </w:r>
      <w:r w:rsidR="0032443E">
        <w:rPr>
          <w:rFonts w:ascii="Arial" w:hAnsi="Arial" w:cs="Arial"/>
          <w:sz w:val="28"/>
          <w:szCs w:val="28"/>
        </w:rPr>
        <w:t>ordinea de zi:</w:t>
      </w:r>
    </w:p>
    <w:p w:rsidR="0032443E" w:rsidRPr="0086272B" w:rsidRDefault="007F32D1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</w:t>
      </w:r>
      <w:r w:rsidR="0032443E" w:rsidRPr="0086272B">
        <w:rPr>
          <w:rFonts w:ascii="Arial" w:hAnsi="Arial" w:cs="Arial"/>
          <w:sz w:val="28"/>
          <w:szCs w:val="28"/>
        </w:rPr>
        <w:t>iscutarea si aprobarea modificarilor propuse la Regulamentul privind organizarea examenului de definitivat in profesia de Consilier juridic.</w:t>
      </w:r>
    </w:p>
    <w:p w:rsidR="0032443E" w:rsidRPr="0086272B" w:rsidRDefault="007F32D1" w:rsidP="003244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</w:t>
      </w:r>
      <w:r w:rsidR="0032443E" w:rsidRPr="0086272B">
        <w:rPr>
          <w:rFonts w:ascii="Arial" w:hAnsi="Arial" w:cs="Arial"/>
          <w:sz w:val="28"/>
          <w:szCs w:val="28"/>
        </w:rPr>
        <w:t>iverse.</w:t>
      </w:r>
    </w:p>
    <w:p w:rsidR="00ED7183" w:rsidRDefault="00ED7183" w:rsidP="00ED7183">
      <w:pPr>
        <w:spacing w:after="0"/>
        <w:rPr>
          <w:rFonts w:ascii="Arial" w:hAnsi="Arial" w:cs="Arial"/>
          <w:sz w:val="28"/>
          <w:szCs w:val="28"/>
        </w:rPr>
      </w:pPr>
    </w:p>
    <w:p w:rsidR="009B7B3F" w:rsidRDefault="009B7B3F" w:rsidP="00ED718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fost organizate un numar de 2 adunari generale a membrilor, la urmatoarele date si cu urmatoarea ordine de zi:</w:t>
      </w:r>
    </w:p>
    <w:p w:rsidR="009B7B3F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La 28.04.2023-</w:t>
      </w:r>
      <w:r w:rsidRPr="00296E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6E8B">
        <w:rPr>
          <w:rFonts w:ascii="Arial" w:hAnsi="Arial" w:cs="Arial"/>
          <w:sz w:val="28"/>
          <w:szCs w:val="28"/>
        </w:rPr>
        <w:t>ordinea</w:t>
      </w:r>
      <w:proofErr w:type="spellEnd"/>
      <w:r w:rsidRPr="00296E8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96E8B"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9B7B3F" w:rsidRPr="00ED7183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</w:t>
      </w:r>
      <w:r w:rsidRPr="00ED7183">
        <w:rPr>
          <w:rFonts w:ascii="Arial" w:hAnsi="Arial" w:cs="Arial"/>
          <w:sz w:val="28"/>
          <w:szCs w:val="28"/>
        </w:rPr>
        <w:t>rezentarea</w:t>
      </w:r>
      <w:proofErr w:type="spellEnd"/>
      <w:proofErr w:type="gram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si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aprobarea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Rapor</w:t>
      </w:r>
      <w:r>
        <w:rPr>
          <w:rFonts w:ascii="Arial" w:hAnsi="Arial" w:cs="Arial"/>
          <w:sz w:val="28"/>
          <w:szCs w:val="28"/>
        </w:rPr>
        <w:t>tului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activitate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2022</w:t>
      </w:r>
      <w:r w:rsidRPr="00ED7183">
        <w:rPr>
          <w:rFonts w:ascii="Arial" w:hAnsi="Arial" w:cs="Arial"/>
          <w:sz w:val="28"/>
          <w:szCs w:val="28"/>
        </w:rPr>
        <w:t>.</w:t>
      </w:r>
    </w:p>
    <w:p w:rsidR="009B7B3F" w:rsidRPr="00ED7183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prezentarea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Raportului</w:t>
      </w:r>
      <w:proofErr w:type="spellEnd"/>
      <w:proofErr w:type="gramEnd"/>
      <w:r w:rsidRPr="00ED718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D7183">
        <w:rPr>
          <w:rFonts w:ascii="Arial" w:hAnsi="Arial" w:cs="Arial"/>
          <w:sz w:val="28"/>
          <w:szCs w:val="28"/>
        </w:rPr>
        <w:t>Comisiei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D7183">
        <w:rPr>
          <w:rFonts w:ascii="Arial" w:hAnsi="Arial" w:cs="Arial"/>
          <w:sz w:val="28"/>
          <w:szCs w:val="28"/>
        </w:rPr>
        <w:t>cenzori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pe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anul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22</w:t>
      </w:r>
      <w:r w:rsidRPr="00ED7183">
        <w:rPr>
          <w:rFonts w:ascii="Arial" w:hAnsi="Arial" w:cs="Arial"/>
          <w:sz w:val="28"/>
          <w:szCs w:val="28"/>
        </w:rPr>
        <w:t>.</w:t>
      </w:r>
    </w:p>
    <w:p w:rsidR="009B7B3F" w:rsidRPr="00ED7183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Pr="00ED7183">
        <w:rPr>
          <w:rFonts w:ascii="Arial" w:hAnsi="Arial" w:cs="Arial"/>
          <w:sz w:val="28"/>
          <w:szCs w:val="28"/>
        </w:rPr>
        <w:t>probarea</w:t>
      </w:r>
      <w:proofErr w:type="spellEnd"/>
      <w:proofErr w:type="gram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Bilantului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contabil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2022</w:t>
      </w:r>
      <w:r w:rsidRPr="00ED7183">
        <w:rPr>
          <w:rFonts w:ascii="Arial" w:hAnsi="Arial" w:cs="Arial"/>
          <w:sz w:val="28"/>
          <w:szCs w:val="28"/>
        </w:rPr>
        <w:t>.</w:t>
      </w:r>
    </w:p>
    <w:p w:rsidR="009B7B3F" w:rsidRPr="00ED7183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</w:t>
      </w:r>
      <w:r w:rsidRPr="00ED7183">
        <w:rPr>
          <w:rFonts w:ascii="Arial" w:hAnsi="Arial" w:cs="Arial"/>
          <w:sz w:val="28"/>
          <w:szCs w:val="28"/>
        </w:rPr>
        <w:t>iscutarea</w:t>
      </w:r>
      <w:proofErr w:type="spellEnd"/>
      <w:proofErr w:type="gram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si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aprobarea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Progra</w:t>
      </w:r>
      <w:r>
        <w:rPr>
          <w:rFonts w:ascii="Arial" w:hAnsi="Arial" w:cs="Arial"/>
          <w:sz w:val="28"/>
          <w:szCs w:val="28"/>
        </w:rPr>
        <w:t>mului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activitate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2023</w:t>
      </w:r>
      <w:r w:rsidRPr="00ED7183">
        <w:rPr>
          <w:rFonts w:ascii="Arial" w:hAnsi="Arial" w:cs="Arial"/>
          <w:sz w:val="28"/>
          <w:szCs w:val="28"/>
        </w:rPr>
        <w:t>.</w:t>
      </w:r>
    </w:p>
    <w:p w:rsidR="009B7B3F" w:rsidRPr="00ED7183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Pr="00ED7183">
        <w:rPr>
          <w:rFonts w:ascii="Arial" w:hAnsi="Arial" w:cs="Arial"/>
          <w:sz w:val="28"/>
          <w:szCs w:val="28"/>
        </w:rPr>
        <w:t>probarea</w:t>
      </w:r>
      <w:proofErr w:type="spellEnd"/>
      <w:proofErr w:type="gramEnd"/>
      <w:r w:rsidRPr="00ED7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183">
        <w:rPr>
          <w:rFonts w:ascii="Arial" w:hAnsi="Arial" w:cs="Arial"/>
          <w:sz w:val="28"/>
          <w:szCs w:val="28"/>
        </w:rPr>
        <w:t>Bugetului</w:t>
      </w:r>
      <w:proofErr w:type="spellEnd"/>
      <w:r w:rsidRPr="00ED718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D7183">
        <w:rPr>
          <w:rFonts w:ascii="Arial" w:hAnsi="Arial" w:cs="Arial"/>
          <w:sz w:val="28"/>
          <w:szCs w:val="28"/>
        </w:rPr>
        <w:t>ven</w:t>
      </w:r>
      <w:r>
        <w:rPr>
          <w:rFonts w:ascii="Arial" w:hAnsi="Arial" w:cs="Arial"/>
          <w:sz w:val="28"/>
          <w:szCs w:val="28"/>
        </w:rPr>
        <w:t>ituri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cheltuieli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2023</w:t>
      </w:r>
      <w:r w:rsidRPr="00ED7183">
        <w:rPr>
          <w:rFonts w:ascii="Arial" w:hAnsi="Arial" w:cs="Arial"/>
          <w:sz w:val="28"/>
          <w:szCs w:val="28"/>
        </w:rPr>
        <w:t>.</w:t>
      </w:r>
    </w:p>
    <w:p w:rsidR="009B7B3F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d</w:t>
      </w:r>
      <w:r w:rsidRPr="00ED7183">
        <w:rPr>
          <w:rFonts w:ascii="Arial" w:hAnsi="Arial" w:cs="Arial"/>
          <w:sz w:val="28"/>
          <w:szCs w:val="28"/>
        </w:rPr>
        <w:t>iverse</w:t>
      </w:r>
      <w:proofErr w:type="gramEnd"/>
      <w:r w:rsidRPr="00ED7183">
        <w:rPr>
          <w:rFonts w:ascii="Arial" w:hAnsi="Arial" w:cs="Arial"/>
          <w:sz w:val="28"/>
          <w:szCs w:val="28"/>
        </w:rPr>
        <w:t>.</w:t>
      </w:r>
    </w:p>
    <w:p w:rsidR="009B7B3F" w:rsidRPr="0032443E" w:rsidRDefault="009B7B3F" w:rsidP="009B7B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La 09.06.2023-ordinea de zi:</w:t>
      </w:r>
    </w:p>
    <w:p w:rsidR="009B7B3F" w:rsidRPr="0032443E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</w:t>
      </w:r>
      <w:r w:rsidRPr="0032443E">
        <w:rPr>
          <w:rFonts w:ascii="Arial" w:hAnsi="Arial" w:cs="Arial"/>
          <w:sz w:val="28"/>
          <w:szCs w:val="28"/>
        </w:rPr>
        <w:t>iscutarea</w:t>
      </w:r>
      <w:proofErr w:type="spellEnd"/>
      <w:proofErr w:type="gramEnd"/>
      <w:r w:rsidR="005752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2B3">
        <w:rPr>
          <w:rFonts w:ascii="Arial" w:hAnsi="Arial" w:cs="Arial"/>
          <w:sz w:val="28"/>
          <w:szCs w:val="28"/>
        </w:rPr>
        <w:t>si</w:t>
      </w:r>
      <w:proofErr w:type="spellEnd"/>
      <w:r w:rsidR="005752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2B3">
        <w:rPr>
          <w:rFonts w:ascii="Arial" w:hAnsi="Arial" w:cs="Arial"/>
          <w:sz w:val="28"/>
          <w:szCs w:val="28"/>
        </w:rPr>
        <w:t>aprobarea</w:t>
      </w:r>
      <w:proofErr w:type="spellEnd"/>
      <w:r w:rsidR="005752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2B3">
        <w:rPr>
          <w:rFonts w:ascii="Arial" w:hAnsi="Arial" w:cs="Arial"/>
          <w:sz w:val="28"/>
          <w:szCs w:val="28"/>
        </w:rPr>
        <w:t>modificarilor</w:t>
      </w:r>
      <w:proofErr w:type="spellEnd"/>
      <w:r w:rsidR="005752B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5752B3">
        <w:rPr>
          <w:rFonts w:ascii="Arial" w:hAnsi="Arial" w:cs="Arial"/>
          <w:sz w:val="28"/>
          <w:szCs w:val="28"/>
        </w:rPr>
        <w:t>S</w:t>
      </w:r>
      <w:r w:rsidRPr="0032443E">
        <w:rPr>
          <w:rFonts w:ascii="Arial" w:hAnsi="Arial" w:cs="Arial"/>
          <w:sz w:val="28"/>
          <w:szCs w:val="28"/>
        </w:rPr>
        <w:t>tatutul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2443E">
        <w:rPr>
          <w:rFonts w:ascii="Arial" w:hAnsi="Arial" w:cs="Arial"/>
          <w:sz w:val="28"/>
          <w:szCs w:val="28"/>
        </w:rPr>
        <w:t>organizare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443E">
        <w:rPr>
          <w:rFonts w:ascii="Arial" w:hAnsi="Arial" w:cs="Arial"/>
          <w:sz w:val="28"/>
          <w:szCs w:val="28"/>
        </w:rPr>
        <w:t>si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443E">
        <w:rPr>
          <w:rFonts w:ascii="Arial" w:hAnsi="Arial" w:cs="Arial"/>
          <w:sz w:val="28"/>
          <w:szCs w:val="28"/>
        </w:rPr>
        <w:t>functionare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a ACCJ </w:t>
      </w:r>
      <w:proofErr w:type="spellStart"/>
      <w:r w:rsidRPr="0032443E">
        <w:rPr>
          <w:rFonts w:ascii="Arial" w:hAnsi="Arial" w:cs="Arial"/>
          <w:sz w:val="28"/>
          <w:szCs w:val="28"/>
        </w:rPr>
        <w:t>Satu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Mare, </w:t>
      </w:r>
      <w:proofErr w:type="spellStart"/>
      <w:r w:rsidRPr="0032443E">
        <w:rPr>
          <w:rFonts w:ascii="Arial" w:hAnsi="Arial" w:cs="Arial"/>
          <w:sz w:val="28"/>
          <w:szCs w:val="28"/>
        </w:rPr>
        <w:t>propuse</w:t>
      </w:r>
      <w:proofErr w:type="spellEnd"/>
      <w:r w:rsidRPr="0032443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2443E">
        <w:rPr>
          <w:rFonts w:ascii="Arial" w:hAnsi="Arial" w:cs="Arial"/>
          <w:sz w:val="28"/>
          <w:szCs w:val="28"/>
        </w:rPr>
        <w:t>Consiliu</w:t>
      </w:r>
      <w:r w:rsidR="005752B3">
        <w:rPr>
          <w:rFonts w:ascii="Arial" w:hAnsi="Arial" w:cs="Arial"/>
          <w:sz w:val="28"/>
          <w:szCs w:val="28"/>
        </w:rPr>
        <w:t>l</w:t>
      </w:r>
      <w:proofErr w:type="spellEnd"/>
      <w:r w:rsidR="005752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2B3">
        <w:rPr>
          <w:rFonts w:ascii="Arial" w:hAnsi="Arial" w:cs="Arial"/>
          <w:sz w:val="28"/>
          <w:szCs w:val="28"/>
        </w:rPr>
        <w:t>Colegiului</w:t>
      </w:r>
      <w:proofErr w:type="spellEnd"/>
      <w:r w:rsidRPr="0032443E">
        <w:rPr>
          <w:rFonts w:ascii="Arial" w:hAnsi="Arial" w:cs="Arial"/>
          <w:sz w:val="28"/>
          <w:szCs w:val="28"/>
        </w:rPr>
        <w:t>.</w:t>
      </w:r>
    </w:p>
    <w:p w:rsidR="009B7B3F" w:rsidRPr="0032443E" w:rsidRDefault="009B7B3F" w:rsidP="009B7B3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d</w:t>
      </w:r>
      <w:r w:rsidRPr="0032443E">
        <w:rPr>
          <w:rFonts w:ascii="Arial" w:hAnsi="Arial" w:cs="Arial"/>
          <w:sz w:val="28"/>
          <w:szCs w:val="28"/>
        </w:rPr>
        <w:t>iverse</w:t>
      </w:r>
      <w:proofErr w:type="gramEnd"/>
      <w:r w:rsidRPr="0032443E">
        <w:rPr>
          <w:rFonts w:ascii="Arial" w:hAnsi="Arial" w:cs="Arial"/>
          <w:sz w:val="28"/>
          <w:szCs w:val="28"/>
        </w:rPr>
        <w:t>.</w:t>
      </w:r>
    </w:p>
    <w:p w:rsidR="00ED7183" w:rsidRDefault="00ED7183" w:rsidP="00ED7183">
      <w:pPr>
        <w:spacing w:after="0"/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fost organizat  examen de primire in profesie</w:t>
      </w:r>
      <w:r w:rsidR="0086272B">
        <w:rPr>
          <w:rFonts w:ascii="Arial" w:hAnsi="Arial" w:cs="Arial"/>
          <w:sz w:val="28"/>
          <w:szCs w:val="28"/>
        </w:rPr>
        <w:t xml:space="preserve">  si  definitivat  la data de 19</w:t>
      </w:r>
      <w:r>
        <w:rPr>
          <w:rFonts w:ascii="Arial" w:hAnsi="Arial" w:cs="Arial"/>
          <w:sz w:val="28"/>
          <w:szCs w:val="28"/>
        </w:rPr>
        <w:t>.05.2</w:t>
      </w:r>
      <w:r w:rsidR="0086272B">
        <w:rPr>
          <w:rFonts w:ascii="Arial" w:hAnsi="Arial" w:cs="Arial"/>
          <w:sz w:val="28"/>
          <w:szCs w:val="28"/>
        </w:rPr>
        <w:t>023</w:t>
      </w:r>
      <w:r>
        <w:rPr>
          <w:rFonts w:ascii="Arial" w:hAnsi="Arial" w:cs="Arial"/>
          <w:sz w:val="28"/>
          <w:szCs w:val="28"/>
        </w:rPr>
        <w:t xml:space="preserve">  proba scrisa  si  proba orala.</w:t>
      </w:r>
    </w:p>
    <w:p w:rsidR="002C7D07" w:rsidRDefault="002C7D07" w:rsidP="002C7D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fost organizat curs de pregatire profesionala la data de 09.06.2023,cu urmatoarea tematica si lectori:</w:t>
      </w:r>
    </w:p>
    <w:p w:rsidR="002C7D07" w:rsidRPr="002C7D07" w:rsidRDefault="002C7D07" w:rsidP="002C7D07">
      <w:pPr>
        <w:spacing w:after="0"/>
        <w:rPr>
          <w:rFonts w:ascii="Arial" w:hAnsi="Arial" w:cs="Arial"/>
          <w:sz w:val="28"/>
          <w:szCs w:val="28"/>
        </w:rPr>
      </w:pPr>
      <w:r w:rsidRPr="002C7D07">
        <w:rPr>
          <w:rFonts w:ascii="Arial" w:hAnsi="Arial" w:cs="Arial"/>
          <w:sz w:val="28"/>
          <w:szCs w:val="28"/>
        </w:rPr>
        <w:t>a)  Protectia datelor cu caracter personal in circuitul documentelor fizice si electronice,</w:t>
      </w:r>
      <w:r w:rsidR="005752B3">
        <w:rPr>
          <w:rFonts w:ascii="Arial" w:hAnsi="Arial" w:cs="Arial"/>
          <w:sz w:val="28"/>
          <w:szCs w:val="28"/>
        </w:rPr>
        <w:t xml:space="preserve">- </w:t>
      </w:r>
      <w:r w:rsidRPr="002C7D07">
        <w:rPr>
          <w:rFonts w:ascii="Arial" w:hAnsi="Arial" w:cs="Arial"/>
          <w:sz w:val="28"/>
          <w:szCs w:val="28"/>
        </w:rPr>
        <w:t xml:space="preserve"> prezinta Prof. Ing. Ec. Bonea Constantin Specialist GDPR si anticoruptie;</w:t>
      </w:r>
    </w:p>
    <w:p w:rsidR="005752B3" w:rsidRDefault="002C7D07" w:rsidP="002C7D07">
      <w:pPr>
        <w:spacing w:after="0"/>
        <w:rPr>
          <w:rFonts w:ascii="Arial" w:hAnsi="Arial" w:cs="Arial"/>
          <w:sz w:val="28"/>
          <w:szCs w:val="28"/>
        </w:rPr>
      </w:pPr>
      <w:r w:rsidRPr="002C7D07">
        <w:rPr>
          <w:rFonts w:ascii="Arial" w:hAnsi="Arial" w:cs="Arial"/>
          <w:sz w:val="28"/>
          <w:szCs w:val="28"/>
        </w:rPr>
        <w:t xml:space="preserve">b)  Informatizarea serviciilor de stare civila si evidenta a persoanelor, </w:t>
      </w:r>
    </w:p>
    <w:p w:rsidR="002C7D07" w:rsidRPr="002C7D07" w:rsidRDefault="005752B3" w:rsidP="002C7D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C7D07" w:rsidRPr="002C7D07">
        <w:rPr>
          <w:rFonts w:ascii="Arial" w:hAnsi="Arial" w:cs="Arial"/>
          <w:sz w:val="28"/>
          <w:szCs w:val="28"/>
        </w:rPr>
        <w:t xml:space="preserve">prezinta Dir.executiv </w:t>
      </w:r>
      <w:r>
        <w:rPr>
          <w:rFonts w:ascii="Arial" w:hAnsi="Arial" w:cs="Arial"/>
          <w:sz w:val="28"/>
          <w:szCs w:val="28"/>
        </w:rPr>
        <w:t>C.J.</w:t>
      </w:r>
      <w:r w:rsidR="002C7D07" w:rsidRPr="002C7D07">
        <w:rPr>
          <w:rFonts w:ascii="Arial" w:hAnsi="Arial" w:cs="Arial"/>
          <w:sz w:val="28"/>
          <w:szCs w:val="28"/>
        </w:rPr>
        <w:t>dr.Torja Ionel, Directia de evidenta a persoanelor Satu Mare;</w:t>
      </w:r>
    </w:p>
    <w:p w:rsidR="002C7D07" w:rsidRDefault="002C7D07" w:rsidP="002C7D07">
      <w:pPr>
        <w:spacing w:after="0"/>
        <w:rPr>
          <w:rFonts w:ascii="Arial" w:hAnsi="Arial" w:cs="Arial"/>
          <w:sz w:val="28"/>
          <w:szCs w:val="28"/>
        </w:rPr>
      </w:pPr>
      <w:r w:rsidRPr="002C7D07">
        <w:rPr>
          <w:rFonts w:ascii="Arial" w:hAnsi="Arial" w:cs="Arial"/>
          <w:sz w:val="28"/>
          <w:szCs w:val="28"/>
        </w:rPr>
        <w:t>c)  Cererea de chemare in judecata – inregistrarea cererii si constituirea dosarului.Procedura verificarii si regularizarii cererii de chemare in judecata.Norme speciale referitoare la inregistrarea si judecarea cererilor de prevenire a insolventei si de insolventa,</w:t>
      </w:r>
      <w:r w:rsidR="005752B3">
        <w:rPr>
          <w:rFonts w:ascii="Arial" w:hAnsi="Arial" w:cs="Arial"/>
          <w:sz w:val="28"/>
          <w:szCs w:val="28"/>
        </w:rPr>
        <w:t xml:space="preserve">- </w:t>
      </w:r>
      <w:r w:rsidRPr="002C7D07">
        <w:rPr>
          <w:rFonts w:ascii="Arial" w:hAnsi="Arial" w:cs="Arial"/>
          <w:sz w:val="28"/>
          <w:szCs w:val="28"/>
        </w:rPr>
        <w:t>prezinta C</w:t>
      </w:r>
      <w:r w:rsidR="005752B3">
        <w:rPr>
          <w:rFonts w:ascii="Arial" w:hAnsi="Arial" w:cs="Arial"/>
          <w:sz w:val="28"/>
          <w:szCs w:val="28"/>
        </w:rPr>
        <w:t>.</w:t>
      </w:r>
      <w:r w:rsidRPr="002C7D07">
        <w:rPr>
          <w:rFonts w:ascii="Arial" w:hAnsi="Arial" w:cs="Arial"/>
          <w:sz w:val="28"/>
          <w:szCs w:val="28"/>
        </w:rPr>
        <w:t>J.Preda Tarnoveanu Camelia Nilda.</w:t>
      </w:r>
    </w:p>
    <w:p w:rsidR="008C0D1E" w:rsidRPr="008C0D1E" w:rsidRDefault="008C0D1E" w:rsidP="008C0D1E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8C0D1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C0D1E">
        <w:rPr>
          <w:rFonts w:ascii="Arial" w:hAnsi="Arial" w:cs="Arial"/>
          <w:sz w:val="28"/>
          <w:szCs w:val="28"/>
        </w:rPr>
        <w:t>Pentru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8C0D1E">
        <w:rPr>
          <w:rFonts w:ascii="Arial" w:hAnsi="Arial" w:cs="Arial"/>
          <w:sz w:val="28"/>
          <w:szCs w:val="28"/>
        </w:rPr>
        <w:t>comunicare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mai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rapida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s-a </w:t>
      </w:r>
      <w:proofErr w:type="spellStart"/>
      <w:r w:rsidRPr="008C0D1E">
        <w:rPr>
          <w:rFonts w:ascii="Arial" w:hAnsi="Arial" w:cs="Arial"/>
          <w:sz w:val="28"/>
          <w:szCs w:val="28"/>
        </w:rPr>
        <w:t>decis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crearea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unui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grup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pe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0D1E">
        <w:rPr>
          <w:rFonts w:ascii="Arial" w:hAnsi="Arial" w:cs="Arial"/>
          <w:sz w:val="28"/>
          <w:szCs w:val="28"/>
        </w:rPr>
        <w:t>WhatsApp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8C0D1E">
        <w:rPr>
          <w:rFonts w:ascii="Arial" w:hAnsi="Arial" w:cs="Arial"/>
          <w:sz w:val="28"/>
          <w:szCs w:val="28"/>
        </w:rPr>
        <w:t>membrii</w:t>
      </w:r>
      <w:proofErr w:type="spellEnd"/>
      <w:r w:rsidRPr="008C0D1E">
        <w:rPr>
          <w:rFonts w:ascii="Arial" w:hAnsi="Arial" w:cs="Arial"/>
          <w:sz w:val="28"/>
          <w:szCs w:val="28"/>
        </w:rPr>
        <w:t xml:space="preserve"> ACCJ SM.</w:t>
      </w:r>
    </w:p>
    <w:p w:rsidR="002C7D07" w:rsidRPr="002C7D07" w:rsidRDefault="002C7D07" w:rsidP="002C7D07">
      <w:pPr>
        <w:spacing w:after="0"/>
        <w:rPr>
          <w:rFonts w:ascii="Arial" w:hAnsi="Arial" w:cs="Arial"/>
          <w:sz w:val="28"/>
          <w:szCs w:val="28"/>
        </w:rPr>
      </w:pPr>
    </w:p>
    <w:p w:rsidR="005A2ACF" w:rsidRDefault="00ED7183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cursul anului 2023</w:t>
      </w:r>
      <w:r w:rsidR="008C0D1E">
        <w:rPr>
          <w:rFonts w:ascii="Arial" w:hAnsi="Arial" w:cs="Arial"/>
          <w:sz w:val="28"/>
          <w:szCs w:val="28"/>
        </w:rPr>
        <w:t>, asociatia a avut 1 angajat</w:t>
      </w:r>
      <w:r w:rsidR="005A2ACF">
        <w:rPr>
          <w:rFonts w:ascii="Arial" w:hAnsi="Arial" w:cs="Arial"/>
          <w:sz w:val="28"/>
          <w:szCs w:val="28"/>
        </w:rPr>
        <w:t xml:space="preserve"> cu contract de munca partial </w:t>
      </w:r>
      <w:r w:rsidR="008C0D1E">
        <w:rPr>
          <w:rFonts w:ascii="Arial" w:hAnsi="Arial" w:cs="Arial"/>
          <w:sz w:val="28"/>
          <w:szCs w:val="28"/>
        </w:rPr>
        <w:t xml:space="preserve">secretar tehnic/contabil </w:t>
      </w:r>
      <w:r w:rsidR="005A2ACF">
        <w:rPr>
          <w:rFonts w:ascii="Arial" w:hAnsi="Arial" w:cs="Arial"/>
          <w:sz w:val="28"/>
          <w:szCs w:val="28"/>
        </w:rPr>
        <w:t xml:space="preserve">si un cenzor .   </w:t>
      </w:r>
    </w:p>
    <w:p w:rsidR="008C0D1E" w:rsidRDefault="008C0D1E" w:rsidP="005A2ACF">
      <w:pPr>
        <w:rPr>
          <w:rFonts w:ascii="Arial" w:hAnsi="Arial" w:cs="Arial"/>
          <w:sz w:val="28"/>
          <w:szCs w:val="28"/>
        </w:rPr>
      </w:pP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 xml:space="preserve">Consiliul Colegiului,                                                                                          </w:t>
      </w: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 xml:space="preserve">Ghere Ioan - Decan                                                                                          </w:t>
      </w: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>Preda Tarnoveanu Gabriel – Secretar General</w:t>
      </w: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>Soponos Cristian - Prodecan</w:t>
      </w: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>Maries Gheorghe - Membru</w:t>
      </w:r>
    </w:p>
    <w:p w:rsidR="008C0D1E" w:rsidRPr="008C0D1E" w:rsidRDefault="008C0D1E" w:rsidP="008C0D1E">
      <w:pPr>
        <w:rPr>
          <w:rFonts w:ascii="Arial" w:hAnsi="Arial" w:cs="Arial"/>
          <w:sz w:val="28"/>
          <w:szCs w:val="28"/>
        </w:rPr>
      </w:pPr>
      <w:r w:rsidRPr="008C0D1E">
        <w:rPr>
          <w:rFonts w:ascii="Arial" w:hAnsi="Arial" w:cs="Arial"/>
          <w:sz w:val="28"/>
          <w:szCs w:val="28"/>
        </w:rPr>
        <w:t>Bercea Vasile – Membru</w:t>
      </w:r>
    </w:p>
    <w:p w:rsidR="008C0D1E" w:rsidRDefault="008C0D1E" w:rsidP="005A2ACF">
      <w:pPr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</w:p>
    <w:p w:rsidR="002C7D07" w:rsidRDefault="002C7D07" w:rsidP="005A2ACF">
      <w:pPr>
        <w:rPr>
          <w:rFonts w:ascii="Arial" w:hAnsi="Arial" w:cs="Arial"/>
          <w:sz w:val="28"/>
          <w:szCs w:val="28"/>
        </w:rPr>
      </w:pPr>
    </w:p>
    <w:p w:rsidR="002C7D07" w:rsidRDefault="002C7D07" w:rsidP="005A2ACF">
      <w:pPr>
        <w:rPr>
          <w:rFonts w:ascii="Arial" w:hAnsi="Arial" w:cs="Arial"/>
          <w:sz w:val="28"/>
          <w:szCs w:val="28"/>
        </w:rPr>
      </w:pPr>
    </w:p>
    <w:p w:rsidR="002C7D07" w:rsidRDefault="002C7D07" w:rsidP="005A2ACF">
      <w:pPr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DA5E9E">
        <w:rPr>
          <w:rFonts w:ascii="Arial" w:hAnsi="Arial" w:cs="Arial"/>
          <w:b/>
          <w:sz w:val="28"/>
          <w:szCs w:val="28"/>
        </w:rPr>
        <w:t>VENITURI  OBTINUTE IN 2023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DA5E9E">
        <w:rPr>
          <w:rFonts w:ascii="Arial" w:hAnsi="Arial" w:cs="Arial"/>
          <w:sz w:val="28"/>
          <w:szCs w:val="28"/>
        </w:rPr>
        <w:t>51.3</w:t>
      </w:r>
      <w:r w:rsidR="00667729">
        <w:rPr>
          <w:rFonts w:ascii="Arial" w:hAnsi="Arial" w:cs="Arial"/>
          <w:sz w:val="28"/>
          <w:szCs w:val="28"/>
        </w:rPr>
        <w:t>90</w:t>
      </w:r>
      <w:r>
        <w:rPr>
          <w:rFonts w:ascii="Arial" w:hAnsi="Arial" w:cs="Arial"/>
          <w:sz w:val="28"/>
          <w:szCs w:val="28"/>
        </w:rPr>
        <w:t xml:space="preserve">   lei –din cotizatii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667729">
        <w:rPr>
          <w:rFonts w:ascii="Arial" w:hAnsi="Arial" w:cs="Arial"/>
          <w:sz w:val="28"/>
          <w:szCs w:val="28"/>
        </w:rPr>
        <w:t>28.403,83</w:t>
      </w:r>
      <w:r>
        <w:rPr>
          <w:rFonts w:ascii="Arial" w:hAnsi="Arial" w:cs="Arial"/>
          <w:sz w:val="28"/>
          <w:szCs w:val="28"/>
        </w:rPr>
        <w:t xml:space="preserve">   lei – din dobanzi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A5E9E">
        <w:rPr>
          <w:rFonts w:ascii="Arial" w:hAnsi="Arial" w:cs="Arial"/>
          <w:sz w:val="28"/>
          <w:szCs w:val="28"/>
        </w:rPr>
        <w:t xml:space="preserve">   -   1.8</w:t>
      </w:r>
      <w:r>
        <w:rPr>
          <w:rFonts w:ascii="Arial" w:hAnsi="Arial" w:cs="Arial"/>
          <w:sz w:val="28"/>
          <w:szCs w:val="28"/>
        </w:rPr>
        <w:t>00   lei --din taxa inscriere  in asociatie</w:t>
      </w:r>
    </w:p>
    <w:p w:rsidR="005A2ACF" w:rsidRDefault="00DA5E9E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900</w:t>
      </w:r>
      <w:r w:rsidR="005A2ACF">
        <w:rPr>
          <w:rFonts w:ascii="Arial" w:hAnsi="Arial" w:cs="Arial"/>
          <w:sz w:val="28"/>
          <w:szCs w:val="28"/>
        </w:rPr>
        <w:t xml:space="preserve">   lei  --din taxa definitivat</w:t>
      </w:r>
    </w:p>
    <w:p w:rsidR="005A2ACF" w:rsidRDefault="00DA5E9E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270 </w:t>
      </w:r>
      <w:r w:rsidR="005A2ACF">
        <w:rPr>
          <w:rFonts w:ascii="Arial" w:hAnsi="Arial" w:cs="Arial"/>
          <w:sz w:val="28"/>
          <w:szCs w:val="28"/>
        </w:rPr>
        <w:t xml:space="preserve"> lei  - activitati diverse/legitimatii Baia Mare</w:t>
      </w:r>
    </w:p>
    <w:p w:rsidR="005A2ACF" w:rsidRDefault="005A2ACF" w:rsidP="005A2ACF">
      <w:pPr>
        <w:spacing w:after="0"/>
        <w:ind w:left="5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Total : </w:t>
      </w:r>
      <w:r w:rsidR="00DA5E9E">
        <w:rPr>
          <w:rFonts w:ascii="Arial" w:hAnsi="Arial" w:cs="Arial"/>
          <w:b/>
          <w:sz w:val="28"/>
          <w:szCs w:val="28"/>
        </w:rPr>
        <w:t>82.763,83</w:t>
      </w:r>
      <w:r>
        <w:rPr>
          <w:rFonts w:ascii="Arial" w:hAnsi="Arial" w:cs="Arial"/>
          <w:b/>
          <w:sz w:val="28"/>
          <w:szCs w:val="28"/>
        </w:rPr>
        <w:t xml:space="preserve">  lei</w:t>
      </w:r>
    </w:p>
    <w:p w:rsidR="005A2ACF" w:rsidRDefault="005A2ACF" w:rsidP="005A2ACF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CHELTUIELI  EFECTUATE</w:t>
      </w:r>
      <w:r w:rsidR="00DA5E9E">
        <w:rPr>
          <w:rFonts w:ascii="Arial" w:hAnsi="Arial" w:cs="Arial"/>
          <w:b/>
          <w:sz w:val="28"/>
          <w:szCs w:val="28"/>
        </w:rPr>
        <w:t xml:space="preserve">  IN 2023</w:t>
      </w:r>
    </w:p>
    <w:p w:rsidR="005A2ACF" w:rsidRDefault="005A2ACF" w:rsidP="005A2ACF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1D22BD">
        <w:rPr>
          <w:rFonts w:ascii="Arial" w:hAnsi="Arial" w:cs="Arial"/>
          <w:sz w:val="28"/>
          <w:szCs w:val="28"/>
        </w:rPr>
        <w:t>8.633,41</w:t>
      </w:r>
      <w:r>
        <w:rPr>
          <w:rFonts w:ascii="Arial" w:hAnsi="Arial" w:cs="Arial"/>
          <w:sz w:val="28"/>
          <w:szCs w:val="28"/>
        </w:rPr>
        <w:t xml:space="preserve">  lei –cu materiale consumabile;</w:t>
      </w:r>
    </w:p>
    <w:p w:rsidR="005A2ACF" w:rsidRDefault="005A2ACF" w:rsidP="005A2ACF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1D22BD">
        <w:rPr>
          <w:rFonts w:ascii="Arial" w:hAnsi="Arial" w:cs="Arial"/>
          <w:sz w:val="28"/>
          <w:szCs w:val="28"/>
        </w:rPr>
        <w:t>7.422,03</w:t>
      </w:r>
      <w:r>
        <w:rPr>
          <w:rFonts w:ascii="Arial" w:hAnsi="Arial" w:cs="Arial"/>
          <w:sz w:val="28"/>
          <w:szCs w:val="28"/>
        </w:rPr>
        <w:t xml:space="preserve">  lei  -cu chirie, gaz, apa, curent;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1D22BD">
        <w:rPr>
          <w:rFonts w:ascii="Arial" w:hAnsi="Arial" w:cs="Arial"/>
          <w:sz w:val="28"/>
          <w:szCs w:val="28"/>
        </w:rPr>
        <w:t>6.848,75</w:t>
      </w:r>
      <w:r>
        <w:rPr>
          <w:rFonts w:ascii="Arial" w:hAnsi="Arial" w:cs="Arial"/>
          <w:sz w:val="28"/>
          <w:szCs w:val="28"/>
        </w:rPr>
        <w:t xml:space="preserve">  lei – cu protocol,reclama si publicitate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1D22BD">
        <w:rPr>
          <w:rFonts w:ascii="Arial" w:hAnsi="Arial" w:cs="Arial"/>
          <w:sz w:val="28"/>
          <w:szCs w:val="28"/>
        </w:rPr>
        <w:t>1.505,11</w:t>
      </w:r>
      <w:r>
        <w:rPr>
          <w:rFonts w:ascii="Arial" w:hAnsi="Arial" w:cs="Arial"/>
          <w:sz w:val="28"/>
          <w:szCs w:val="28"/>
        </w:rPr>
        <w:t xml:space="preserve">  lei -  cu posta si telefonul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1D22BD">
        <w:rPr>
          <w:rFonts w:ascii="Arial" w:hAnsi="Arial" w:cs="Arial"/>
          <w:sz w:val="28"/>
          <w:szCs w:val="28"/>
        </w:rPr>
        <w:t xml:space="preserve">783 </w:t>
      </w:r>
      <w:r>
        <w:rPr>
          <w:rFonts w:ascii="Arial" w:hAnsi="Arial" w:cs="Arial"/>
          <w:sz w:val="28"/>
          <w:szCs w:val="28"/>
        </w:rPr>
        <w:t xml:space="preserve"> lei -  cu  comisioane bancare,onorarii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A7485C">
        <w:rPr>
          <w:rFonts w:ascii="Arial" w:hAnsi="Arial" w:cs="Arial"/>
          <w:sz w:val="28"/>
          <w:szCs w:val="28"/>
        </w:rPr>
        <w:t>9.854</w:t>
      </w:r>
      <w:r w:rsidR="001D22BD">
        <w:rPr>
          <w:rFonts w:ascii="Arial" w:hAnsi="Arial" w:cs="Arial"/>
          <w:sz w:val="28"/>
          <w:szCs w:val="28"/>
        </w:rPr>
        <w:t xml:space="preserve">,59 </w:t>
      </w:r>
      <w:r>
        <w:rPr>
          <w:rFonts w:ascii="Arial" w:hAnsi="Arial" w:cs="Arial"/>
          <w:sz w:val="28"/>
          <w:szCs w:val="28"/>
        </w:rPr>
        <w:t xml:space="preserve"> lei -  cu terti ( intretinere programe calculator,program legitimatii,Contract pentru GDPR )</w:t>
      </w:r>
    </w:p>
    <w:p w:rsidR="00A7485C" w:rsidRDefault="00A7485C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- 157 lei – taxe judiciare 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</w:t>
      </w:r>
      <w:r w:rsidR="001D22BD">
        <w:rPr>
          <w:rFonts w:ascii="Arial" w:hAnsi="Arial" w:cs="Arial"/>
          <w:sz w:val="28"/>
          <w:szCs w:val="28"/>
        </w:rPr>
        <w:t xml:space="preserve"> 2.226,96</w:t>
      </w:r>
      <w:r>
        <w:rPr>
          <w:rFonts w:ascii="Arial" w:hAnsi="Arial" w:cs="Arial"/>
          <w:sz w:val="28"/>
          <w:szCs w:val="28"/>
        </w:rPr>
        <w:t xml:space="preserve">  lei  –  cu deplasari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1D22BD">
        <w:rPr>
          <w:rFonts w:ascii="Arial" w:hAnsi="Arial" w:cs="Arial"/>
          <w:sz w:val="28"/>
          <w:szCs w:val="28"/>
        </w:rPr>
        <w:t>38.405</w:t>
      </w:r>
      <w:r>
        <w:rPr>
          <w:rFonts w:ascii="Arial" w:hAnsi="Arial" w:cs="Arial"/>
          <w:sz w:val="28"/>
          <w:szCs w:val="28"/>
        </w:rPr>
        <w:t xml:space="preserve">  lei -  cu salarii,tichete de masa</w:t>
      </w:r>
    </w:p>
    <w:p w:rsidR="005A2ACF" w:rsidRDefault="001D22BD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2500</w:t>
      </w:r>
      <w:r w:rsidR="005A2ACF">
        <w:rPr>
          <w:rFonts w:ascii="Arial" w:hAnsi="Arial" w:cs="Arial"/>
          <w:sz w:val="28"/>
          <w:szCs w:val="28"/>
        </w:rPr>
        <w:t xml:space="preserve"> lei - donatii</w:t>
      </w:r>
    </w:p>
    <w:p w:rsidR="005A2ACF" w:rsidRDefault="005A2ACF" w:rsidP="005A2ACF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Total: </w:t>
      </w:r>
      <w:r w:rsidR="00A7485C">
        <w:rPr>
          <w:rFonts w:ascii="Arial" w:hAnsi="Arial" w:cs="Arial"/>
          <w:b/>
          <w:sz w:val="28"/>
          <w:szCs w:val="28"/>
        </w:rPr>
        <w:t xml:space="preserve">78.335,85  </w:t>
      </w:r>
      <w:r>
        <w:rPr>
          <w:rFonts w:ascii="Arial" w:hAnsi="Arial" w:cs="Arial"/>
          <w:b/>
          <w:sz w:val="28"/>
          <w:szCs w:val="28"/>
        </w:rPr>
        <w:t xml:space="preserve">lei </w:t>
      </w:r>
    </w:p>
    <w:p w:rsidR="005A2ACF" w:rsidRPr="00212930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S-a realizat un excedent (profit)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A7485C">
        <w:rPr>
          <w:rFonts w:ascii="Arial" w:hAnsi="Arial" w:cs="Arial"/>
          <w:b/>
          <w:sz w:val="28"/>
          <w:szCs w:val="28"/>
        </w:rPr>
        <w:t>4.427,98</w:t>
      </w:r>
      <w:r>
        <w:rPr>
          <w:rFonts w:ascii="Arial" w:hAnsi="Arial" w:cs="Arial"/>
          <w:b/>
          <w:sz w:val="28"/>
          <w:szCs w:val="28"/>
        </w:rPr>
        <w:t xml:space="preserve"> lei.</w:t>
      </w:r>
    </w:p>
    <w:p w:rsidR="005A2ACF" w:rsidRDefault="005A2ACF" w:rsidP="005A2ACF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</w:p>
    <w:p w:rsidR="005A2ACF" w:rsidRDefault="005A2ACF" w:rsidP="008C0D1E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5A2ACF" w:rsidRPr="007A0B05" w:rsidRDefault="005A2ACF" w:rsidP="005A2ACF">
      <w:pPr>
        <w:ind w:left="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40"/>
          <w:szCs w:val="40"/>
        </w:rPr>
        <w:t>Plan de activitate pentru 202</w:t>
      </w:r>
      <w:r w:rsidR="00A7485C">
        <w:rPr>
          <w:rFonts w:ascii="Arial" w:hAnsi="Arial" w:cs="Arial"/>
          <w:sz w:val="40"/>
          <w:szCs w:val="40"/>
        </w:rPr>
        <w:t>4</w:t>
      </w:r>
    </w:p>
    <w:p w:rsidR="005A2ACF" w:rsidRDefault="00A7485C" w:rsidP="005A2ACF">
      <w:pPr>
        <w:ind w:lef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Pentru anul 2024</w:t>
      </w:r>
      <w:r w:rsidR="005A2ACF">
        <w:rPr>
          <w:rFonts w:ascii="Arial" w:hAnsi="Arial" w:cs="Arial"/>
          <w:sz w:val="28"/>
          <w:szCs w:val="28"/>
        </w:rPr>
        <w:t>, ACCJ Satu Mare isi propune sa desfasoare urmatoarele activitatii: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1. organizarea a  doua sesiuni de examene pentru primirea si definitivarea in profesia de  consilier juridic. </w:t>
      </w:r>
    </w:p>
    <w:p w:rsidR="005A2ACF" w:rsidRDefault="005A2ACF" w:rsidP="005A2AC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2. organizarea cursurilor de pregatire profesionala continua,doua sesiuni.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3.  participarea la activitatile Federatiei.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actualizarea Tabloului Consilierilor juridici,conf.art.12 din Legea 514/2003 , art. 12 si 34 din Statutul pr</w:t>
      </w:r>
      <w:r w:rsidR="00022355">
        <w:rPr>
          <w:rFonts w:ascii="Arial" w:hAnsi="Arial" w:cs="Arial"/>
          <w:sz w:val="28"/>
          <w:szCs w:val="28"/>
        </w:rPr>
        <w:t xml:space="preserve">ofesiei de consilier juridic, </w:t>
      </w:r>
      <w:r>
        <w:rPr>
          <w:rFonts w:ascii="Arial" w:hAnsi="Arial" w:cs="Arial"/>
          <w:sz w:val="28"/>
          <w:szCs w:val="28"/>
        </w:rPr>
        <w:t>afisarea acestuia la Tribunalul Satu Mare,Judecatoria Ne</w:t>
      </w:r>
      <w:r w:rsidR="008C0D1E">
        <w:rPr>
          <w:rFonts w:ascii="Arial" w:hAnsi="Arial" w:cs="Arial"/>
          <w:sz w:val="28"/>
          <w:szCs w:val="28"/>
        </w:rPr>
        <w:t>gresti Oas si Judecatoria Carei;</w:t>
      </w:r>
      <w:r w:rsidR="00022355">
        <w:rPr>
          <w:rFonts w:ascii="Arial" w:hAnsi="Arial" w:cs="Arial"/>
          <w:sz w:val="28"/>
          <w:szCs w:val="28"/>
        </w:rPr>
        <w:t xml:space="preserve"> comunicarea acestuia la Prefectura</w:t>
      </w:r>
      <w:r w:rsidR="008C0D1E">
        <w:rPr>
          <w:rFonts w:ascii="Arial" w:hAnsi="Arial" w:cs="Arial"/>
          <w:sz w:val="28"/>
          <w:szCs w:val="28"/>
        </w:rPr>
        <w:t xml:space="preserve"> Satu Mare </w:t>
      </w:r>
      <w:r w:rsidR="00022355">
        <w:rPr>
          <w:rFonts w:ascii="Arial" w:hAnsi="Arial" w:cs="Arial"/>
          <w:sz w:val="28"/>
          <w:szCs w:val="28"/>
        </w:rPr>
        <w:t>,Consiliul Judetean</w:t>
      </w:r>
      <w:r w:rsidR="008C0D1E" w:rsidRPr="008C0D1E">
        <w:rPr>
          <w:rFonts w:ascii="Arial" w:hAnsi="Arial" w:cs="Arial"/>
          <w:sz w:val="28"/>
          <w:szCs w:val="28"/>
        </w:rPr>
        <w:t xml:space="preserve"> </w:t>
      </w:r>
      <w:r w:rsidR="008C0D1E">
        <w:rPr>
          <w:rFonts w:ascii="Arial" w:hAnsi="Arial" w:cs="Arial"/>
          <w:sz w:val="28"/>
          <w:szCs w:val="28"/>
        </w:rPr>
        <w:t xml:space="preserve">Satu Mare </w:t>
      </w:r>
      <w:r w:rsidR="00022355">
        <w:rPr>
          <w:rFonts w:ascii="Arial" w:hAnsi="Arial" w:cs="Arial"/>
          <w:sz w:val="28"/>
          <w:szCs w:val="28"/>
        </w:rPr>
        <w:t>,Parchetul de pe langa Tribunalul Satu Mare,</w:t>
      </w:r>
      <w:r w:rsidR="00022355" w:rsidRPr="00022355">
        <w:rPr>
          <w:rFonts w:ascii="Arial" w:hAnsi="Arial" w:cs="Arial"/>
          <w:sz w:val="28"/>
          <w:szCs w:val="28"/>
        </w:rPr>
        <w:t xml:space="preserve"> </w:t>
      </w:r>
      <w:r w:rsidR="008C0D1E">
        <w:rPr>
          <w:rFonts w:ascii="Arial" w:hAnsi="Arial" w:cs="Arial"/>
          <w:sz w:val="28"/>
          <w:szCs w:val="28"/>
        </w:rPr>
        <w:t xml:space="preserve">Parchetul de pe langa </w:t>
      </w:r>
      <w:r w:rsidR="00022355">
        <w:rPr>
          <w:rFonts w:ascii="Arial" w:hAnsi="Arial" w:cs="Arial"/>
          <w:sz w:val="28"/>
          <w:szCs w:val="28"/>
        </w:rPr>
        <w:t xml:space="preserve">Judecatoria Negresti Oas si </w:t>
      </w:r>
      <w:r w:rsidR="00082017">
        <w:rPr>
          <w:rFonts w:ascii="Arial" w:hAnsi="Arial" w:cs="Arial"/>
          <w:sz w:val="28"/>
          <w:szCs w:val="28"/>
        </w:rPr>
        <w:t xml:space="preserve">Parchetul de pe langa </w:t>
      </w:r>
      <w:r w:rsidR="00022355">
        <w:rPr>
          <w:rFonts w:ascii="Arial" w:hAnsi="Arial" w:cs="Arial"/>
          <w:sz w:val="28"/>
          <w:szCs w:val="28"/>
        </w:rPr>
        <w:t>Judecatoria Carei si Baroul de avocati Satu Mare,conform art.26 din Legea 514/2003.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5. eliberarea legitimatiilor  tip card pentru membrii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6.sustinerea proiectului de modificare si completare a Legii nr 514/2003.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7.actualizarea datelor de pe siteul </w:t>
      </w:r>
      <w:r w:rsidRPr="00082017">
        <w:rPr>
          <w:rFonts w:ascii="Arial" w:hAnsi="Arial" w:cs="Arial"/>
          <w:color w:val="365F91" w:themeColor="accent1" w:themeShade="BF"/>
          <w:sz w:val="28"/>
          <w:szCs w:val="28"/>
        </w:rPr>
        <w:t>ccjsm.ro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 ACCJ Satu Mare dupa cum urmeaza: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despre ACCJ SM;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statutul ACCJ SM;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raportul de activitate;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tabloul consilierilor juridici stagiar</w:t>
      </w:r>
      <w:r w:rsidR="0081672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si definitivi;</w:t>
      </w:r>
    </w:p>
    <w:p w:rsidR="00082017" w:rsidRDefault="00082017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pregatirea profesionala.</w:t>
      </w: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</w:p>
    <w:p w:rsidR="00082017" w:rsidRDefault="00082017" w:rsidP="005A2ACF">
      <w:pPr>
        <w:rPr>
          <w:rFonts w:ascii="Arial" w:hAnsi="Arial" w:cs="Arial"/>
          <w:b/>
          <w:sz w:val="32"/>
          <w:szCs w:val="32"/>
        </w:rPr>
      </w:pPr>
    </w:p>
    <w:p w:rsidR="005A2ACF" w:rsidRDefault="005A2ACF" w:rsidP="005A2ACF">
      <w:pPr>
        <w:ind w:left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</w:t>
      </w:r>
      <w:r w:rsidR="00A7485C">
        <w:rPr>
          <w:rFonts w:ascii="Arial" w:hAnsi="Arial" w:cs="Arial"/>
          <w:b/>
          <w:sz w:val="32"/>
          <w:szCs w:val="32"/>
        </w:rPr>
        <w:t>uneri pentru B.V.C. pe anul 2024</w:t>
      </w:r>
    </w:p>
    <w:p w:rsidR="005A2ACF" w:rsidRDefault="005A2ACF" w:rsidP="005A2ACF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VENITURI</w:t>
      </w:r>
    </w:p>
    <w:p w:rsidR="005A2ACF" w:rsidRDefault="00EF0DD3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66.24</w:t>
      </w:r>
      <w:r w:rsidR="005A2ACF">
        <w:rPr>
          <w:rFonts w:ascii="Arial" w:hAnsi="Arial" w:cs="Arial"/>
          <w:sz w:val="28"/>
          <w:szCs w:val="28"/>
        </w:rPr>
        <w:t>0 din cotizatii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5.000 din taxa primire in profesie si definitivat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25.000 din dobanzi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 w:rsidR="00EF0DD3">
        <w:rPr>
          <w:rFonts w:ascii="Arial" w:hAnsi="Arial" w:cs="Arial"/>
          <w:b/>
          <w:sz w:val="28"/>
          <w:szCs w:val="28"/>
        </w:rPr>
        <w:t>96.24</w:t>
      </w:r>
      <w:r>
        <w:rPr>
          <w:rFonts w:ascii="Arial" w:hAnsi="Arial" w:cs="Arial"/>
          <w:b/>
          <w:sz w:val="28"/>
          <w:szCs w:val="28"/>
        </w:rPr>
        <w:t>0 lei</w:t>
      </w:r>
    </w:p>
    <w:p w:rsidR="005A2ACF" w:rsidRDefault="005A2ACF" w:rsidP="005A2ACF">
      <w:pPr>
        <w:rPr>
          <w:rFonts w:ascii="Arial" w:hAnsi="Arial" w:cs="Arial"/>
          <w:b/>
          <w:sz w:val="28"/>
          <w:szCs w:val="28"/>
        </w:rPr>
      </w:pP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CHELTUIELI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022355">
        <w:rPr>
          <w:rFonts w:ascii="Arial" w:hAnsi="Arial" w:cs="Arial"/>
          <w:sz w:val="28"/>
          <w:szCs w:val="28"/>
        </w:rPr>
        <w:t>-  9.000</w:t>
      </w:r>
      <w:r>
        <w:rPr>
          <w:rFonts w:ascii="Arial" w:hAnsi="Arial" w:cs="Arial"/>
          <w:sz w:val="28"/>
          <w:szCs w:val="28"/>
        </w:rPr>
        <w:t xml:space="preserve"> - materiale consumabile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8.000 - chirie ,apa,gaz,curent      </w:t>
      </w:r>
    </w:p>
    <w:p w:rsidR="005A2ACF" w:rsidRDefault="00EF0DD3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6.24</w:t>
      </w:r>
      <w:r w:rsidR="005A2ACF">
        <w:rPr>
          <w:rFonts w:ascii="Arial" w:hAnsi="Arial" w:cs="Arial"/>
          <w:sz w:val="28"/>
          <w:szCs w:val="28"/>
        </w:rPr>
        <w:t>0 - protocol,reclama si publicitate</w:t>
      </w:r>
    </w:p>
    <w:p w:rsidR="005A2ACF" w:rsidRDefault="005A2ACF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2.000 - posta si telefon</w:t>
      </w:r>
    </w:p>
    <w:p w:rsidR="005A2ACF" w:rsidRDefault="005A2ACF" w:rsidP="005A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- 1.000 - comisioane bancare</w:t>
      </w:r>
    </w:p>
    <w:p w:rsidR="005A2ACF" w:rsidRDefault="00022355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10</w:t>
      </w:r>
      <w:r w:rsidR="005A2ACF">
        <w:rPr>
          <w:rFonts w:ascii="Arial" w:hAnsi="Arial" w:cs="Arial"/>
          <w:sz w:val="28"/>
          <w:szCs w:val="28"/>
        </w:rPr>
        <w:t>.000 - terti</w:t>
      </w:r>
    </w:p>
    <w:p w:rsidR="005A2ACF" w:rsidRDefault="00022355" w:rsidP="005A2AC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45</w:t>
      </w:r>
      <w:r w:rsidR="005A2ACF">
        <w:rPr>
          <w:rFonts w:ascii="Arial" w:hAnsi="Arial" w:cs="Arial"/>
          <w:sz w:val="28"/>
          <w:szCs w:val="28"/>
        </w:rPr>
        <w:t>.000- salarii</w:t>
      </w:r>
    </w:p>
    <w:p w:rsidR="005A2ACF" w:rsidRDefault="00022355" w:rsidP="005A2ACF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 </w:t>
      </w:r>
      <w:r w:rsidR="005A2ACF">
        <w:rPr>
          <w:rFonts w:ascii="Arial" w:hAnsi="Arial" w:cs="Arial"/>
          <w:sz w:val="28"/>
          <w:szCs w:val="28"/>
        </w:rPr>
        <w:t>5.000 - deplasari</w:t>
      </w:r>
    </w:p>
    <w:p w:rsidR="005A2ACF" w:rsidRDefault="00D544F8" w:rsidP="005A2ACF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 10</w:t>
      </w:r>
      <w:r w:rsidR="005A2ACF">
        <w:rPr>
          <w:rFonts w:ascii="Arial" w:hAnsi="Arial" w:cs="Arial"/>
          <w:sz w:val="28"/>
          <w:szCs w:val="28"/>
        </w:rPr>
        <w:t>.000 – pregatire profesionala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 w:rsidR="00EF0DD3">
        <w:rPr>
          <w:rFonts w:ascii="Arial" w:hAnsi="Arial" w:cs="Arial"/>
          <w:b/>
          <w:sz w:val="28"/>
          <w:szCs w:val="28"/>
        </w:rPr>
        <w:t>96.24</w:t>
      </w:r>
      <w:r w:rsidR="00D544F8">
        <w:rPr>
          <w:rFonts w:ascii="Arial" w:hAnsi="Arial" w:cs="Arial"/>
          <w:b/>
          <w:sz w:val="28"/>
          <w:szCs w:val="28"/>
        </w:rPr>
        <w:t>0</w:t>
      </w:r>
      <w:r w:rsidRPr="00B33F0B">
        <w:rPr>
          <w:rFonts w:ascii="Arial" w:hAnsi="Arial" w:cs="Arial"/>
          <w:b/>
          <w:sz w:val="28"/>
          <w:szCs w:val="28"/>
        </w:rPr>
        <w:t xml:space="preserve"> lei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DECAN</w:t>
      </w:r>
    </w:p>
    <w:p w:rsidR="005A2ACF" w:rsidRDefault="005A2ACF" w:rsidP="005A2ACF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C.J. Ghere Ioan</w:t>
      </w:r>
    </w:p>
    <w:p w:rsidR="00693AA4" w:rsidRDefault="00693AA4"/>
    <w:sectPr w:rsidR="00693AA4" w:rsidSect="0044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8E0"/>
    <w:multiLevelType w:val="hybridMultilevel"/>
    <w:tmpl w:val="8D9E746C"/>
    <w:lvl w:ilvl="0" w:tplc="C4A0C3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A2ACF"/>
    <w:rsid w:val="00022355"/>
    <w:rsid w:val="00051C06"/>
    <w:rsid w:val="00081F4E"/>
    <w:rsid w:val="00082017"/>
    <w:rsid w:val="001D22BD"/>
    <w:rsid w:val="002303C6"/>
    <w:rsid w:val="00296E8B"/>
    <w:rsid w:val="002C7D07"/>
    <w:rsid w:val="00306DBD"/>
    <w:rsid w:val="0032443E"/>
    <w:rsid w:val="004458B4"/>
    <w:rsid w:val="004B40C1"/>
    <w:rsid w:val="004C0013"/>
    <w:rsid w:val="00511507"/>
    <w:rsid w:val="005752B3"/>
    <w:rsid w:val="005A2ACF"/>
    <w:rsid w:val="005B2BED"/>
    <w:rsid w:val="00667729"/>
    <w:rsid w:val="00693AA4"/>
    <w:rsid w:val="007F32D1"/>
    <w:rsid w:val="00816724"/>
    <w:rsid w:val="0086272B"/>
    <w:rsid w:val="008843B7"/>
    <w:rsid w:val="008C0D1E"/>
    <w:rsid w:val="009060A5"/>
    <w:rsid w:val="00935D54"/>
    <w:rsid w:val="009B7B3F"/>
    <w:rsid w:val="00A7485C"/>
    <w:rsid w:val="00D544F8"/>
    <w:rsid w:val="00DA5E9E"/>
    <w:rsid w:val="00E41B40"/>
    <w:rsid w:val="00E65B05"/>
    <w:rsid w:val="00ED7183"/>
    <w:rsid w:val="00E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AC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2A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A2AC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js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E048-AD3C-4A8E-A470-8F1391E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1111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</dc:creator>
  <cp:keywords/>
  <dc:description/>
  <cp:lastModifiedBy>Asociatia</cp:lastModifiedBy>
  <cp:revision>11</cp:revision>
  <cp:lastPrinted>2024-03-18T07:19:00Z</cp:lastPrinted>
  <dcterms:created xsi:type="dcterms:W3CDTF">2024-03-07T07:58:00Z</dcterms:created>
  <dcterms:modified xsi:type="dcterms:W3CDTF">2024-03-18T07:19:00Z</dcterms:modified>
</cp:coreProperties>
</file>